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F" w:rsidRDefault="00A1224F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3036F8" w:rsidRPr="00B23DF2" w:rsidRDefault="003036F8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A1224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810D2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A1224F" w:rsidRPr="00BD28BE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24F" w:rsidRPr="003036F8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24F" w:rsidRDefault="00A1224F" w:rsidP="00A122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6F8" w:rsidRDefault="003036F8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036F8" w:rsidRDefault="003036F8" w:rsidP="00BD28B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A1224F" w:rsidRPr="00562FB4" w:rsidRDefault="00790917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Специальность </w:t>
      </w:r>
      <w:r w:rsidR="00A1224F"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r w:rsidR="00153A9F">
        <w:rPr>
          <w:rFonts w:ascii="Times New Roman" w:hAnsi="Times New Roman" w:cs="Times New Roman"/>
          <w:b/>
          <w:color w:val="1F497D" w:themeColor="text2"/>
          <w:sz w:val="32"/>
        </w:rPr>
        <w:t>43.02.15 Поварское и кондитерское дело</w:t>
      </w: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03D66" w:rsidRDefault="00303D66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0917" w:rsidRDefault="00D74024" w:rsidP="00D7402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>на базе 9 классов – 3г. 10 мес.</w:t>
      </w:r>
    </w:p>
    <w:p w:rsidR="000B5B21" w:rsidRDefault="00562FB4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CA36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 w:rsidR="007F5BE1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53A9F">
        <w:rPr>
          <w:rFonts w:ascii="Times New Roman" w:hAnsi="Times New Roman" w:cs="Times New Roman"/>
          <w:color w:val="002060"/>
          <w:sz w:val="28"/>
          <w:szCs w:val="28"/>
        </w:rPr>
        <w:t>Специалист по поварскому и кондитерскому делу</w:t>
      </w:r>
    </w:p>
    <w:p w:rsidR="007F0388" w:rsidRPr="00562FB4" w:rsidRDefault="00CA3671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Свидетельство</w:t>
      </w:r>
      <w:bookmarkStart w:id="0" w:name="_GoBack"/>
      <w:bookmarkEnd w:id="0"/>
      <w:r w:rsidR="007F0388" w:rsidRPr="007F0388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D74024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="007F0388">
        <w:rPr>
          <w:rFonts w:ascii="Times New Roman" w:hAnsi="Times New Roman" w:cs="Times New Roman"/>
          <w:color w:val="002060"/>
          <w:sz w:val="28"/>
          <w:szCs w:val="28"/>
        </w:rPr>
        <w:t xml:space="preserve">овар </w:t>
      </w:r>
    </w:p>
    <w:p w:rsidR="00BD28BE" w:rsidRPr="00562FB4" w:rsidRDefault="00BD28BE" w:rsidP="005B6AA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62FB4" w:rsidRP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24F" w:rsidRPr="00A1224F" w:rsidRDefault="00790917" w:rsidP="00A122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81170" cy="4306186"/>
            <wp:effectExtent l="19050" t="0" r="0" b="0"/>
            <wp:docPr id="2" name="Рисунок 2" descr="C:\Users\malyuzhenko_aa\Desktop\fotolia_3031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yuzhenko_aa\Desktop\fotolia_3031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95" cy="43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F8" w:rsidRPr="00A1224F" w:rsidRDefault="003036F8" w:rsidP="00A1224F">
      <w:pPr>
        <w:rPr>
          <w:rFonts w:ascii="Times New Roman" w:hAnsi="Times New Roman" w:cs="Times New Roman"/>
          <w:sz w:val="28"/>
        </w:rPr>
      </w:pPr>
    </w:p>
    <w:p w:rsidR="007F0388" w:rsidRDefault="0031510A" w:rsidP="007F0388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</w:rPr>
        <w:t xml:space="preserve">    </w:t>
      </w:r>
    </w:p>
    <w:p w:rsidR="00250F04" w:rsidRDefault="00250F04">
      <w:pP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 w:type="page"/>
      </w:r>
    </w:p>
    <w:p w:rsidR="007F0388" w:rsidRPr="007F0388" w:rsidRDefault="007F0388" w:rsidP="00AD5E14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Общественное питание занимает лидирующее место в сфере малого бизнеса в нашей стране. Сегодня это разветвленная сеть столовых, кафе, ресторанов, баров и закусочных. В условиях жесткой конкуренции успех предприятия не может быть обеспечен без хорошего менеджмента, современной кухни, безукоризненного сервиса, интересного интерьера и разумных цен.</w:t>
      </w:r>
    </w:p>
    <w:p w:rsidR="00153A9F" w:rsidRPr="00153A9F" w:rsidRDefault="00153A9F" w:rsidP="00153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Поварское и кондитерское дело –</w:t>
      </w: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это специалист по приготовлению пищи и мастер по изготовлению сладостей.</w:t>
      </w:r>
    </w:p>
    <w:p w:rsidR="00153A9F" w:rsidRPr="00153A9F" w:rsidRDefault="00153A9F" w:rsidP="00153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Занимает 17 место в ТОП-50 наиболее востребованных на рынке труда, новых и перспективных профессий, которые требуют среднего профессионального образования (приказ Минтруда России от 2.11.2015 г.).</w:t>
      </w:r>
    </w:p>
    <w:p w:rsidR="00153A9F" w:rsidRPr="00153A9F" w:rsidRDefault="00153A9F" w:rsidP="00153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 обязанности специалиста входит приготовление блюда по специальным рецептам. Однако</w:t>
      </w:r>
      <w:proofErr w:type="gramStart"/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,</w:t>
      </w:r>
      <w:proofErr w:type="gramEnd"/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он может видоизменять их по своему вкусу, то есть подходить к процессу творчески. Работа повара состоит из нескольких этапов:</w:t>
      </w:r>
    </w:p>
    <w:p w:rsidR="00153A9F" w:rsidRPr="00153A9F" w:rsidRDefault="00153A9F" w:rsidP="00153A9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Получение исходных продуктов;</w:t>
      </w:r>
    </w:p>
    <w:p w:rsidR="00153A9F" w:rsidRPr="00153A9F" w:rsidRDefault="00153A9F" w:rsidP="00153A9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Поддержание технологии и рецептуры приготовления блюд;</w:t>
      </w:r>
    </w:p>
    <w:p w:rsidR="00153A9F" w:rsidRPr="00153A9F" w:rsidRDefault="00153A9F" w:rsidP="00153A9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Обеспечение процесса приготовления блюд: подготовка необходимого оборудования, заготовка полуфабрикатов;</w:t>
      </w:r>
    </w:p>
    <w:p w:rsidR="00153A9F" w:rsidRPr="00153A9F" w:rsidRDefault="00153A9F" w:rsidP="00153A9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Правильная эксплуатация кухонного оборудования;</w:t>
      </w:r>
    </w:p>
    <w:p w:rsidR="00153A9F" w:rsidRPr="00153A9F" w:rsidRDefault="00153A9F" w:rsidP="00153A9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Обеспечение должного учета и хранения продуктов в соответствии с санитарно–гигиеническими нормами;</w:t>
      </w:r>
    </w:p>
    <w:p w:rsidR="00153A9F" w:rsidRPr="00153A9F" w:rsidRDefault="00153A9F" w:rsidP="00153A9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Реализация продукции.</w:t>
      </w:r>
    </w:p>
    <w:p w:rsidR="00153A9F" w:rsidRPr="00153A9F" w:rsidRDefault="00153A9F" w:rsidP="00153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Специалист готовит по заданной рецептуре различные виды теста и начинок, кремов и другие полуфабрикаты, из которых затем выпекает готовые изделия и украшает их.</w:t>
      </w:r>
    </w:p>
    <w:p w:rsidR="00153A9F" w:rsidRPr="00153A9F" w:rsidRDefault="00153A9F" w:rsidP="007F0774">
      <w:pPr>
        <w:spacing w:after="0" w:line="240" w:lineRule="auto"/>
        <w:ind w:left="426" w:right="-425" w:firstLine="425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Многое кондитер делает вручную – с помощью специальных инструментов. Например, украшает торты кремом.</w:t>
      </w:r>
    </w:p>
    <w:p w:rsidR="00153A9F" w:rsidRPr="00153A9F" w:rsidRDefault="00153A9F" w:rsidP="007F0774">
      <w:pPr>
        <w:spacing w:after="0" w:line="240" w:lineRule="auto"/>
        <w:ind w:left="426" w:right="-425" w:firstLine="425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Уровень квалификации кондитеров определяется разрядами. Их всего 6. После окончания колледжа повар-кондитер получает 3-й или 4-й разряд. Но в процессе работы его можно повышать. 6-й разряд – самый высокий. Для работы в престижных ресторанах или в цехах крупных кондитерских фабрик 6-й разряд – обязательное условие.</w:t>
      </w:r>
    </w:p>
    <w:p w:rsidR="00153A9F" w:rsidRDefault="00153A9F" w:rsidP="007F0774">
      <w:pPr>
        <w:spacing w:after="0" w:line="240" w:lineRule="auto"/>
        <w:ind w:left="426" w:right="-425" w:firstLine="425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Область профессиональной деятельности</w:t>
      </w: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: </w:t>
      </w:r>
    </w:p>
    <w:p w:rsidR="00153A9F" w:rsidRPr="00153A9F" w:rsidRDefault="00153A9F" w:rsidP="007F0774">
      <w:pPr>
        <w:spacing w:after="0" w:line="240" w:lineRule="auto"/>
        <w:ind w:left="426" w:right="-425" w:firstLine="425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153A9F" w:rsidRPr="00153A9F" w:rsidRDefault="00153A9F" w:rsidP="007F077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Объектами профессиональной деятельности являются:</w:t>
      </w:r>
    </w:p>
    <w:p w:rsidR="00153A9F" w:rsidRPr="00153A9F" w:rsidRDefault="00153A9F" w:rsidP="007F0774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основное и дополнительное сырье для приготовления кулинарных блюд,</w:t>
      </w:r>
    </w:p>
    <w:p w:rsidR="00153A9F" w:rsidRPr="00153A9F" w:rsidRDefault="00153A9F" w:rsidP="007F0774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хлебобулочных и кондитерских мучных изделий;</w:t>
      </w:r>
    </w:p>
    <w:p w:rsidR="00153A9F" w:rsidRPr="00153A9F" w:rsidRDefault="00153A9F" w:rsidP="007F0774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технологическое оборудование пищевого и кондитерского производства; посуда и инвентарь;</w:t>
      </w:r>
    </w:p>
    <w:p w:rsidR="00153A9F" w:rsidRPr="00153A9F" w:rsidRDefault="00153A9F" w:rsidP="007F0774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процессы и операции приготовления продукции питания.</w:t>
      </w:r>
    </w:p>
    <w:p w:rsidR="00153A9F" w:rsidRPr="00153A9F" w:rsidRDefault="00153A9F" w:rsidP="007F0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Преимущества специальности:</w:t>
      </w:r>
    </w:p>
    <w:p w:rsidR="00153A9F" w:rsidRPr="00153A9F" w:rsidRDefault="00153A9F" w:rsidP="007F077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востребованность на рынке труда;</w:t>
      </w:r>
    </w:p>
    <w:p w:rsidR="00153A9F" w:rsidRPr="00153A9F" w:rsidRDefault="00153A9F" w:rsidP="007F077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высокий уровень заработной платы;</w:t>
      </w:r>
    </w:p>
    <w:p w:rsidR="00153A9F" w:rsidRPr="00153A9F" w:rsidRDefault="00153A9F" w:rsidP="007F077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возможность карьерного роста;</w:t>
      </w:r>
    </w:p>
    <w:p w:rsidR="00153A9F" w:rsidRPr="00153A9F" w:rsidRDefault="00153A9F" w:rsidP="007F077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престижность специальности;</w:t>
      </w:r>
    </w:p>
    <w:p w:rsidR="00153A9F" w:rsidRPr="00153A9F" w:rsidRDefault="00153A9F" w:rsidP="007F077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lastRenderedPageBreak/>
        <w:t>реализация творческого потенциала;</w:t>
      </w:r>
    </w:p>
    <w:p w:rsidR="00153A9F" w:rsidRPr="00153A9F" w:rsidRDefault="00153A9F" w:rsidP="007F0774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продолжение образования по специальности в вузах.</w:t>
      </w:r>
    </w:p>
    <w:p w:rsidR="00153A9F" w:rsidRPr="00153A9F" w:rsidRDefault="00153A9F" w:rsidP="007F0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Возможности профессионального роста:</w:t>
      </w:r>
    </w:p>
    <w:p w:rsidR="00153A9F" w:rsidRPr="00153A9F" w:rsidRDefault="00153A9F" w:rsidP="007F0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су–шеф;</w:t>
      </w:r>
    </w:p>
    <w:p w:rsidR="00153A9F" w:rsidRPr="00153A9F" w:rsidRDefault="00153A9F" w:rsidP="007F0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шеф-повар;</w:t>
      </w:r>
    </w:p>
    <w:p w:rsidR="00153A9F" w:rsidRPr="00153A9F" w:rsidRDefault="00153A9F" w:rsidP="007F0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технолог;</w:t>
      </w:r>
    </w:p>
    <w:p w:rsidR="00153A9F" w:rsidRPr="00153A9F" w:rsidRDefault="00153A9F" w:rsidP="007F0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53A9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директор предприятия.</w:t>
      </w:r>
    </w:p>
    <w:p w:rsidR="00420543" w:rsidRPr="007F0388" w:rsidRDefault="00420543" w:rsidP="007F077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Медицинские противопоказания:</w:t>
      </w:r>
    </w:p>
    <w:p w:rsidR="00420543" w:rsidRPr="007F0388" w:rsidRDefault="00420543" w:rsidP="007F077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ярко выраженные заболевания органов зрения и слуха;</w:t>
      </w:r>
    </w:p>
    <w:p w:rsidR="00420543" w:rsidRPr="007F0388" w:rsidRDefault="00420543" w:rsidP="007F077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инфекционные заболевания;</w:t>
      </w:r>
    </w:p>
    <w:p w:rsidR="00420543" w:rsidRPr="007F0388" w:rsidRDefault="00420543" w:rsidP="007F077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кожно-венерические заболевания;</w:t>
      </w:r>
    </w:p>
    <w:p w:rsidR="00420543" w:rsidRPr="007F0388" w:rsidRDefault="00420543" w:rsidP="007F077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психические заболевания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420543" w:rsidRPr="007F0388" w:rsidRDefault="00420543" w:rsidP="007F077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опорно-двигательного аппарата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F0388" w:rsidRDefault="00420543" w:rsidP="007F077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болезни, связанные с потерей сознания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9A1DD3" w:rsidRPr="00644AD3" w:rsidRDefault="007F0388" w:rsidP="007F077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</w:t>
      </w:r>
      <w:r w:rsidR="00D740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время обучения обучающиеся 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изучают: </w:t>
      </w:r>
    </w:p>
    <w:p w:rsidR="007F0388" w:rsidRPr="007F0388" w:rsidRDefault="009A1DD3" w:rsidP="007F077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а) </w:t>
      </w:r>
      <w:r w:rsidR="007F0388" w:rsidRPr="007F038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общепрофессиональные дисциплины:</w:t>
      </w:r>
    </w:p>
    <w:p w:rsidR="007F0388" w:rsidRPr="007319B2" w:rsidRDefault="000D02F2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</w:t>
      </w:r>
      <w:r w:rsidRPr="000D02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икробиология, физиология питания, санитария и гигиена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0D02F2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0D02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хранения и контроль запасов и сырья</w:t>
      </w:r>
    </w:p>
    <w:p w:rsidR="007F0388" w:rsidRPr="007319B2" w:rsidRDefault="000D02F2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</w:t>
      </w:r>
      <w:r w:rsidRPr="000D02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ехническое оснащение   организаций питания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Default="007F0388" w:rsidP="007C7D8C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информационные технологии в </w:t>
      </w:r>
      <w:r w:rsidR="007C7D8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</w:t>
      </w:r>
      <w:r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рофессиональной деятельности;</w:t>
      </w:r>
    </w:p>
    <w:p w:rsidR="000D02F2" w:rsidRDefault="000D02F2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0D02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обслуживания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0D02F2" w:rsidRDefault="000D02F2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0D02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сновы экономики, менеджмента и маркетинга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0D02F2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</w:t>
      </w:r>
      <w:r w:rsidRPr="000D02F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оциальная адаптация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9A1DD3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равовые основы профессиональной деятельности;</w:t>
      </w:r>
    </w:p>
    <w:p w:rsidR="007F0388" w:rsidRPr="007319B2" w:rsidRDefault="007F0388" w:rsidP="007F07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безопасность жизнедеятельности.</w:t>
      </w:r>
    </w:p>
    <w:p w:rsidR="007F0388" w:rsidRPr="007F0388" w:rsidRDefault="009A1DD3" w:rsidP="007F0774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="007F0388"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модули:</w:t>
      </w:r>
    </w:p>
    <w:p w:rsidR="007F0388" w:rsidRPr="00477BBF" w:rsidRDefault="000D02F2" w:rsidP="007F0774">
      <w:pPr>
        <w:pStyle w:val="a6"/>
        <w:numPr>
          <w:ilvl w:val="0"/>
          <w:numId w:val="7"/>
        </w:numPr>
        <w:tabs>
          <w:tab w:val="left" w:pos="6521"/>
        </w:tabs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77BBF">
        <w:rPr>
          <w:rFonts w:ascii="Times New Roman" w:hAnsi="Times New Roman"/>
          <w:sz w:val="26"/>
          <w:szCs w:val="26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7F0388"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477BBF" w:rsidP="007F0774">
      <w:pPr>
        <w:pStyle w:val="a6"/>
        <w:numPr>
          <w:ilvl w:val="0"/>
          <w:numId w:val="7"/>
        </w:numPr>
        <w:tabs>
          <w:tab w:val="left" w:pos="6379"/>
        </w:tabs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477BBF" w:rsidP="007F0774">
      <w:pPr>
        <w:pStyle w:val="a6"/>
        <w:numPr>
          <w:ilvl w:val="0"/>
          <w:numId w:val="7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477BBF" w:rsidP="00477BBF">
      <w:pPr>
        <w:pStyle w:val="a6"/>
        <w:numPr>
          <w:ilvl w:val="0"/>
          <w:numId w:val="7"/>
        </w:numPr>
        <w:spacing w:after="0" w:line="180" w:lineRule="atLeast"/>
        <w:ind w:right="-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7319B2" w:rsidRDefault="00477BBF" w:rsidP="00477BBF">
      <w:pPr>
        <w:pStyle w:val="a6"/>
        <w:numPr>
          <w:ilvl w:val="0"/>
          <w:numId w:val="7"/>
        </w:numPr>
        <w:spacing w:after="0" w:line="180" w:lineRule="atLeast"/>
        <w:ind w:right="-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="007F0388" w:rsidRPr="007319B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Default="00477BBF" w:rsidP="00477BBF">
      <w:pPr>
        <w:pStyle w:val="a6"/>
        <w:numPr>
          <w:ilvl w:val="0"/>
          <w:numId w:val="7"/>
        </w:numPr>
        <w:spacing w:after="0" w:line="180" w:lineRule="atLeast"/>
        <w:ind w:right="-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контроль текущей деятельности подчиненного персонала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477BBF" w:rsidRPr="007319B2" w:rsidRDefault="00477BBF" w:rsidP="00477BBF">
      <w:pPr>
        <w:pStyle w:val="a6"/>
        <w:numPr>
          <w:ilvl w:val="0"/>
          <w:numId w:val="7"/>
        </w:numPr>
        <w:spacing w:after="0" w:line="180" w:lineRule="atLeast"/>
        <w:ind w:right="-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r w:rsidRP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ыполнение работ по профессии 16675 Повар</w:t>
      </w:r>
    </w:p>
    <w:p w:rsidR="009A1DD3" w:rsidRDefault="009A1DD3" w:rsidP="007F0774">
      <w:pPr>
        <w:spacing w:after="0" w:line="248" w:lineRule="atLeast"/>
        <w:ind w:left="709" w:right="-567"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lastRenderedPageBreak/>
        <w:t>По окончани</w:t>
      </w:r>
      <w:r w:rsidR="00EB25A0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ю</w:t>
      </w:r>
      <w:r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 изучения каждого профессионального модуля </w:t>
      </w:r>
      <w:r w:rsidR="00D7402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обучающиеся </w:t>
      </w:r>
      <w:r w:rsidR="00AD5E1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прохо</w:t>
      </w:r>
      <w:r w:rsidR="0042054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дят </w:t>
      </w:r>
      <w:r w:rsidR="00420543" w:rsidRPr="00AD5E1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производственную практику</w:t>
      </w:r>
      <w:r w:rsidR="0042054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в </w:t>
      </w:r>
      <w:r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предприятиях общественного питания</w:t>
      </w:r>
      <w:r w:rsidR="00D7402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:</w:t>
      </w:r>
      <w:r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proofErr w:type="gramStart"/>
      <w:r w:rsidR="00477BB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г</w:t>
      </w:r>
      <w:proofErr w:type="gramEnd"/>
      <w:r w:rsidR="00477BB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. Геленджика</w:t>
      </w:r>
      <w:r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.</w:t>
      </w:r>
      <w:r w:rsidR="00AD5E1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="007F0388"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Учебная практика</w:t>
      </w:r>
      <w:r w:rsid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7F0388"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осуществляется в учебных лабораториях колледжа</w:t>
      </w:r>
      <w:r w:rsidR="00477BB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</w:t>
      </w:r>
      <w:r w:rsidRPr="009A1DD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477BBF"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предприятиях общественного питания</w:t>
      </w:r>
      <w:r w:rsidR="00477BB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:</w:t>
      </w:r>
      <w:r w:rsidR="00477BBF" w:rsidRPr="009A1DD3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proofErr w:type="gramStart"/>
      <w:r w:rsidR="00477BB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г</w:t>
      </w:r>
      <w:proofErr w:type="gramEnd"/>
      <w:r w:rsidR="00477BBF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. Геленджика</w:t>
      </w:r>
      <w:r w:rsidRPr="009A1DD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</w:t>
      </w:r>
      <w:r w:rsidR="007F0388"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где каждый </w:t>
      </w:r>
      <w:r w:rsidR="00D7402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обучающийся</w:t>
      </w:r>
      <w:r w:rsidR="007F0388"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получает профессиональные навыки работы с современным оборудованием и инвентарем. </w:t>
      </w:r>
    </w:p>
    <w:p w:rsidR="007F0774" w:rsidRDefault="007F0774" w:rsidP="007F0774">
      <w:pPr>
        <w:spacing w:after="0" w:line="248" w:lineRule="atLeast"/>
        <w:ind w:left="709" w:right="-567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7F077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Государственная итоговая аттестация проводится в форме защиты студентом дипломного проекта.</w:t>
      </w:r>
    </w:p>
    <w:p w:rsidR="007F0774" w:rsidRPr="00AD5E14" w:rsidRDefault="007F0774" w:rsidP="007F0774">
      <w:pPr>
        <w:spacing w:after="0" w:line="248" w:lineRule="atLeast"/>
        <w:ind w:left="709" w:right="-567"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7F077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Возможные места работы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: </w:t>
      </w:r>
      <w:r w:rsidRPr="007F077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sectPr w:rsidR="007F0774" w:rsidRPr="00AD5E14" w:rsidSect="00250F0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719"/>
    <w:multiLevelType w:val="hybridMultilevel"/>
    <w:tmpl w:val="474455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95C2A"/>
    <w:multiLevelType w:val="multilevel"/>
    <w:tmpl w:val="04F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31BC6"/>
    <w:multiLevelType w:val="multilevel"/>
    <w:tmpl w:val="8730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11471"/>
    <w:multiLevelType w:val="hybridMultilevel"/>
    <w:tmpl w:val="BEA67A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D5E37C2"/>
    <w:multiLevelType w:val="multilevel"/>
    <w:tmpl w:val="B9C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65D"/>
    <w:rsid w:val="00003DFB"/>
    <w:rsid w:val="00025A27"/>
    <w:rsid w:val="000A012D"/>
    <w:rsid w:val="000B5B21"/>
    <w:rsid w:val="000D02F2"/>
    <w:rsid w:val="000E006F"/>
    <w:rsid w:val="00124148"/>
    <w:rsid w:val="0013501E"/>
    <w:rsid w:val="00153A9F"/>
    <w:rsid w:val="00183067"/>
    <w:rsid w:val="001B641B"/>
    <w:rsid w:val="001F3A0A"/>
    <w:rsid w:val="00217E7C"/>
    <w:rsid w:val="002312E1"/>
    <w:rsid w:val="00245149"/>
    <w:rsid w:val="00250F04"/>
    <w:rsid w:val="00282E65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F38A0"/>
    <w:rsid w:val="00420543"/>
    <w:rsid w:val="00443FB6"/>
    <w:rsid w:val="00455550"/>
    <w:rsid w:val="00477BBF"/>
    <w:rsid w:val="00481EE2"/>
    <w:rsid w:val="004A1C8E"/>
    <w:rsid w:val="004E6144"/>
    <w:rsid w:val="0054350D"/>
    <w:rsid w:val="00556622"/>
    <w:rsid w:val="00562FB4"/>
    <w:rsid w:val="00592F3A"/>
    <w:rsid w:val="005A326B"/>
    <w:rsid w:val="005B6AA8"/>
    <w:rsid w:val="00602F37"/>
    <w:rsid w:val="006244E2"/>
    <w:rsid w:val="00644AD3"/>
    <w:rsid w:val="006828DA"/>
    <w:rsid w:val="00687CC2"/>
    <w:rsid w:val="007319B2"/>
    <w:rsid w:val="00760633"/>
    <w:rsid w:val="00790917"/>
    <w:rsid w:val="00795BBC"/>
    <w:rsid w:val="007C7D8C"/>
    <w:rsid w:val="007F0388"/>
    <w:rsid w:val="007F0774"/>
    <w:rsid w:val="007F5BE1"/>
    <w:rsid w:val="00810D2F"/>
    <w:rsid w:val="00812CA2"/>
    <w:rsid w:val="0092035B"/>
    <w:rsid w:val="009A1DD3"/>
    <w:rsid w:val="009B775B"/>
    <w:rsid w:val="00A0410D"/>
    <w:rsid w:val="00A1224F"/>
    <w:rsid w:val="00A4165D"/>
    <w:rsid w:val="00AC5259"/>
    <w:rsid w:val="00AD0D21"/>
    <w:rsid w:val="00AD27E9"/>
    <w:rsid w:val="00AD5E14"/>
    <w:rsid w:val="00B23DF2"/>
    <w:rsid w:val="00B30FA2"/>
    <w:rsid w:val="00B66F9D"/>
    <w:rsid w:val="00BD28BE"/>
    <w:rsid w:val="00BE3CEE"/>
    <w:rsid w:val="00C01F1A"/>
    <w:rsid w:val="00C069E8"/>
    <w:rsid w:val="00C446D5"/>
    <w:rsid w:val="00C83E8B"/>
    <w:rsid w:val="00C92609"/>
    <w:rsid w:val="00C95D75"/>
    <w:rsid w:val="00CA3671"/>
    <w:rsid w:val="00CB10BA"/>
    <w:rsid w:val="00D151D9"/>
    <w:rsid w:val="00D74024"/>
    <w:rsid w:val="00DF215A"/>
    <w:rsid w:val="00E37627"/>
    <w:rsid w:val="00E37C83"/>
    <w:rsid w:val="00EA4869"/>
    <w:rsid w:val="00EB25A0"/>
    <w:rsid w:val="00EC62B1"/>
    <w:rsid w:val="00F22D88"/>
    <w:rsid w:val="00F31229"/>
    <w:rsid w:val="00F66FB5"/>
    <w:rsid w:val="00FA4EFE"/>
    <w:rsid w:val="00FC6B7D"/>
    <w:rsid w:val="00F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73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73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Заведующий</cp:lastModifiedBy>
  <cp:revision>73</cp:revision>
  <cp:lastPrinted>2016-03-10T13:57:00Z</cp:lastPrinted>
  <dcterms:created xsi:type="dcterms:W3CDTF">2016-01-22T09:03:00Z</dcterms:created>
  <dcterms:modified xsi:type="dcterms:W3CDTF">2020-06-23T06:36:00Z</dcterms:modified>
</cp:coreProperties>
</file>